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0"/>
        <w:gridCol w:w="466"/>
        <w:gridCol w:w="1514"/>
        <w:gridCol w:w="360"/>
        <w:gridCol w:w="720"/>
        <w:gridCol w:w="1233"/>
        <w:gridCol w:w="567"/>
        <w:gridCol w:w="180"/>
        <w:gridCol w:w="450"/>
        <w:gridCol w:w="363"/>
        <w:gridCol w:w="708"/>
        <w:gridCol w:w="279"/>
        <w:gridCol w:w="147"/>
        <w:gridCol w:w="33"/>
        <w:gridCol w:w="56"/>
        <w:gridCol w:w="619"/>
        <w:gridCol w:w="567"/>
        <w:gridCol w:w="1418"/>
      </w:tblGrid>
      <w:tr w:rsidR="00783C49" w:rsidRPr="00C614FC" w14:paraId="4231EC18" w14:textId="77777777" w:rsidTr="007E0798">
        <w:trPr>
          <w:trHeight w:val="397"/>
        </w:trPr>
        <w:tc>
          <w:tcPr>
            <w:tcW w:w="10490" w:type="dxa"/>
            <w:gridSpan w:val="18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6A0CEFF" w14:textId="6668AF48" w:rsidR="00783C49" w:rsidRPr="007D2F6B" w:rsidRDefault="00F40B98" w:rsidP="0029073C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noProof/>
                <w:lang w:val="en-PH" w:eastAsia="en-PH"/>
              </w:rPr>
              <w:t>SUPPLIER</w:t>
            </w:r>
            <w:r w:rsidR="007D2F6B">
              <w:rPr>
                <w:rFonts w:ascii="Tahoma" w:hAnsi="Tahoma" w:cs="Tahoma"/>
                <w:b/>
                <w:noProof/>
                <w:lang w:val="en-PH" w:eastAsia="en-PH"/>
              </w:rPr>
              <w:t>/</w:t>
            </w:r>
            <w:r w:rsidR="0029073C">
              <w:rPr>
                <w:rFonts w:ascii="Tahoma" w:hAnsi="Tahoma" w:cs="Tahoma"/>
                <w:b/>
                <w:noProof/>
                <w:lang w:val="en-PH" w:eastAsia="en-PH"/>
              </w:rPr>
              <w:t xml:space="preserve">CONTRACTOR </w:t>
            </w:r>
            <w:r w:rsidR="00783C49" w:rsidRPr="00F573AA">
              <w:rPr>
                <w:rFonts w:ascii="Tahoma" w:hAnsi="Tahoma" w:cs="Tahoma"/>
                <w:b/>
                <w:noProof/>
                <w:lang w:val="en-PH" w:eastAsia="en-PH"/>
              </w:rPr>
              <w:t>DETAILS</w:t>
            </w:r>
          </w:p>
        </w:tc>
      </w:tr>
      <w:tr w:rsidR="0058298F" w:rsidRPr="00C614FC" w14:paraId="2C2BA6FA" w14:textId="77777777" w:rsidTr="00E32D6A">
        <w:trPr>
          <w:trHeight w:val="397"/>
        </w:trPr>
        <w:tc>
          <w:tcPr>
            <w:tcW w:w="1276" w:type="dxa"/>
            <w:gridSpan w:val="2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03B3E4C" w14:textId="4C81BA77" w:rsidR="0058298F" w:rsidRPr="0058298F" w:rsidRDefault="006623F6" w:rsidP="006B40DD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Name</w:t>
            </w:r>
            <w:r w:rsidR="0058298F" w:rsidRPr="0058298F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5387" w:type="dxa"/>
            <w:gridSpan w:val="8"/>
            <w:tcBorders>
              <w:bottom w:val="nil"/>
            </w:tcBorders>
            <w:vAlign w:val="center"/>
          </w:tcPr>
          <w:p w14:paraId="4BD19A76" w14:textId="0785C76C" w:rsidR="0058298F" w:rsidRPr="0058298F" w:rsidRDefault="0058298F" w:rsidP="006B40DD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shd w:val="clear" w:color="auto" w:fill="F2F2F2" w:themeFill="background1" w:themeFillShade="F2"/>
            <w:vAlign w:val="center"/>
          </w:tcPr>
          <w:p w14:paraId="22EF5F35" w14:textId="46795E38" w:rsidR="0058298F" w:rsidRPr="0058298F" w:rsidRDefault="00B827A1" w:rsidP="006B40DD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Email:</w:t>
            </w:r>
          </w:p>
        </w:tc>
        <w:tc>
          <w:tcPr>
            <w:tcW w:w="236" w:type="dxa"/>
            <w:gridSpan w:val="3"/>
            <w:tcBorders>
              <w:right w:val="nil"/>
            </w:tcBorders>
            <w:vAlign w:val="center"/>
          </w:tcPr>
          <w:p w14:paraId="194DE9B5" w14:textId="19C0E417" w:rsidR="0058298F" w:rsidRPr="00B827A1" w:rsidRDefault="0058298F" w:rsidP="00B827A1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04" w:type="dxa"/>
            <w:gridSpan w:val="3"/>
            <w:tcBorders>
              <w:left w:val="nil"/>
            </w:tcBorders>
            <w:vAlign w:val="center"/>
          </w:tcPr>
          <w:p w14:paraId="431F8B31" w14:textId="7747D4F0" w:rsidR="0058298F" w:rsidRPr="00B827A1" w:rsidRDefault="0058298F" w:rsidP="00B827A1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41D0B" w:rsidRPr="00C614FC" w14:paraId="175C1021" w14:textId="77777777" w:rsidTr="00E32D6A">
        <w:trPr>
          <w:trHeight w:val="397"/>
        </w:trPr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BE547F" w14:textId="690E3DE7" w:rsidR="005B085B" w:rsidRPr="00C614FC" w:rsidRDefault="005B085B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P.R. No.:</w:t>
            </w:r>
          </w:p>
        </w:tc>
        <w:tc>
          <w:tcPr>
            <w:tcW w:w="187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A5EF83" w14:textId="31A9A4FE" w:rsidR="005B085B" w:rsidRPr="00C614FC" w:rsidRDefault="005B085B" w:rsidP="00334A7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067BB9" w14:textId="1E3B2AA6" w:rsidR="005B085B" w:rsidRPr="00C614FC" w:rsidRDefault="005B085B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Date: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77360E" w14:textId="260CA324" w:rsidR="005B085B" w:rsidRPr="00C614FC" w:rsidRDefault="005B085B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617413" w14:textId="1EEE90A2" w:rsidR="005B085B" w:rsidRPr="00C614FC" w:rsidRDefault="002B1952" w:rsidP="002B1952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</w:t>
            </w:r>
            <w:r w:rsidR="005B085B">
              <w:rPr>
                <w:rFonts w:ascii="Tahoma" w:hAnsi="Tahoma" w:cs="Tahoma"/>
                <w:b/>
                <w:sz w:val="18"/>
                <w:szCs w:val="18"/>
              </w:rPr>
              <w:t>.O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</w:t>
            </w:r>
            <w:r w:rsidR="00E32D6A">
              <w:rPr>
                <w:rFonts w:ascii="Tahoma" w:hAnsi="Tahoma" w:cs="Tahoma"/>
                <w:b/>
                <w:sz w:val="18"/>
                <w:szCs w:val="18"/>
              </w:rPr>
              <w:t>/W.O.</w:t>
            </w:r>
            <w:r w:rsidR="003F19FA">
              <w:rPr>
                <w:rFonts w:ascii="Tahoma" w:hAnsi="Tahoma" w:cs="Tahoma"/>
                <w:b/>
                <w:sz w:val="18"/>
                <w:szCs w:val="18"/>
              </w:rPr>
              <w:t xml:space="preserve"> No.: 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E6D285" w14:textId="783BEA4D" w:rsidR="005B085B" w:rsidRPr="00C614FC" w:rsidRDefault="005B085B" w:rsidP="00334A7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26F289" w14:textId="4D4B57F8" w:rsidR="005B085B" w:rsidRPr="00C614FC" w:rsidRDefault="005B085B" w:rsidP="005B085B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Date: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AEF790" w14:textId="7860A208" w:rsidR="005B085B" w:rsidRPr="00C614FC" w:rsidRDefault="005B085B" w:rsidP="00334A7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827A1" w:rsidRPr="00C614FC" w14:paraId="01A79B4C" w14:textId="77777777" w:rsidTr="006C4B6C">
        <w:trPr>
          <w:trHeight w:val="737"/>
        </w:trPr>
        <w:tc>
          <w:tcPr>
            <w:tcW w:w="3150" w:type="dxa"/>
            <w:gridSpan w:val="4"/>
            <w:shd w:val="clear" w:color="auto" w:fill="F2F2F2" w:themeFill="background1" w:themeFillShade="F2"/>
            <w:vAlign w:val="center"/>
          </w:tcPr>
          <w:p w14:paraId="41E37A09" w14:textId="1754370C" w:rsidR="00B827A1" w:rsidRPr="00C614FC" w:rsidRDefault="00B827A1" w:rsidP="00B827A1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Description of Product/Service:</w:t>
            </w:r>
          </w:p>
        </w:tc>
        <w:tc>
          <w:tcPr>
            <w:tcW w:w="7340" w:type="dxa"/>
            <w:gridSpan w:val="14"/>
            <w:shd w:val="clear" w:color="auto" w:fill="auto"/>
            <w:vAlign w:val="center"/>
          </w:tcPr>
          <w:p w14:paraId="3CB4DDA3" w14:textId="0B291FDE" w:rsidR="00334A70" w:rsidRPr="00C614FC" w:rsidRDefault="00334A70" w:rsidP="00B827A1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A41D0B" w:rsidRPr="00C614FC" w14:paraId="0FEB60BE" w14:textId="77777777" w:rsidTr="00676AB0">
        <w:trPr>
          <w:trHeight w:val="397"/>
        </w:trPr>
        <w:tc>
          <w:tcPr>
            <w:tcW w:w="810" w:type="dxa"/>
            <w:shd w:val="clear" w:color="auto" w:fill="F2F2F2" w:themeFill="background1" w:themeFillShade="F2"/>
            <w:vAlign w:val="center"/>
          </w:tcPr>
          <w:p w14:paraId="44C43BAB" w14:textId="5392EE30" w:rsidR="00A41D0B" w:rsidRDefault="00A41D0B" w:rsidP="00B827A1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Type: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35634A4C" w14:textId="517D7267" w:rsidR="00A41D0B" w:rsidRPr="00B827A1" w:rsidRDefault="00A41D0B" w:rsidP="00A41D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󠆿 </w:t>
            </w:r>
            <w:r w:rsidR="00676AB0">
              <w:rPr>
                <w:rFonts w:ascii="Tahoma" w:hAnsi="Tahoma" w:cs="Tahoma"/>
                <w:sz w:val="18"/>
                <w:szCs w:val="18"/>
              </w:rPr>
              <w:t>Product</w:t>
            </w:r>
            <w:r>
              <w:rPr>
                <w:rFonts w:ascii="Tahoma" w:hAnsi="Tahoma" w:cs="Tahoma"/>
                <w:sz w:val="18"/>
                <w:szCs w:val="18"/>
              </w:rPr>
              <w:t xml:space="preserve">  󠆿󠆿 Service</w:t>
            </w:r>
          </w:p>
        </w:tc>
        <w:tc>
          <w:tcPr>
            <w:tcW w:w="1080" w:type="dxa"/>
            <w:gridSpan w:val="2"/>
            <w:shd w:val="clear" w:color="auto" w:fill="F2F2F2" w:themeFill="background1" w:themeFillShade="F2"/>
            <w:vAlign w:val="center"/>
          </w:tcPr>
          <w:p w14:paraId="2B956D97" w14:textId="1C83B0CD" w:rsidR="00A41D0B" w:rsidRPr="00A41D0B" w:rsidRDefault="00A41D0B" w:rsidP="00B827A1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A41D0B">
              <w:rPr>
                <w:rFonts w:ascii="Tahoma" w:hAnsi="Tahoma" w:cs="Tahoma"/>
                <w:b/>
                <w:sz w:val="18"/>
                <w:szCs w:val="18"/>
              </w:rPr>
              <w:t>Nature:</w:t>
            </w:r>
          </w:p>
        </w:tc>
        <w:tc>
          <w:tcPr>
            <w:tcW w:w="2430" w:type="dxa"/>
            <w:gridSpan w:val="4"/>
            <w:shd w:val="clear" w:color="auto" w:fill="auto"/>
            <w:vAlign w:val="center"/>
          </w:tcPr>
          <w:p w14:paraId="08FF4B03" w14:textId="27DA924A" w:rsidR="00A41D0B" w:rsidRPr="00B827A1" w:rsidRDefault="00A41D0B" w:rsidP="00367EB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󠆿 </w:t>
            </w:r>
            <w:r w:rsidR="00367EB2">
              <w:rPr>
                <w:rFonts w:ascii="Tahoma" w:hAnsi="Tahoma" w:cs="Tahoma"/>
                <w:sz w:val="20"/>
                <w:szCs w:val="20"/>
              </w:rPr>
              <w:t xml:space="preserve">Regular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󠆿󠆿 Se</w:t>
            </w:r>
            <w:r w:rsidR="00367EB2">
              <w:rPr>
                <w:rFonts w:ascii="Tahoma" w:hAnsi="Tahoma" w:cs="Tahoma"/>
                <w:sz w:val="20"/>
                <w:szCs w:val="20"/>
              </w:rPr>
              <w:t>asonal</w:t>
            </w:r>
          </w:p>
        </w:tc>
        <w:tc>
          <w:tcPr>
            <w:tcW w:w="1530" w:type="dxa"/>
            <w:gridSpan w:val="5"/>
            <w:shd w:val="clear" w:color="auto" w:fill="F2F2F2" w:themeFill="background1" w:themeFillShade="F2"/>
            <w:vAlign w:val="center"/>
          </w:tcPr>
          <w:p w14:paraId="6D6832ED" w14:textId="77777777" w:rsidR="00A41D0B" w:rsidRPr="00B827A1" w:rsidRDefault="00A41D0B" w:rsidP="00A41D0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End-user (Office/Unit):</w:t>
            </w:r>
          </w:p>
        </w:tc>
        <w:tc>
          <w:tcPr>
            <w:tcW w:w="2660" w:type="dxa"/>
            <w:gridSpan w:val="4"/>
            <w:shd w:val="clear" w:color="auto" w:fill="auto"/>
            <w:vAlign w:val="center"/>
          </w:tcPr>
          <w:p w14:paraId="3731E357" w14:textId="1AC72AAA" w:rsidR="00A41D0B" w:rsidRPr="00B827A1" w:rsidRDefault="00A41D0B" w:rsidP="00A41D0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28BE" w:rsidRPr="00C614FC" w14:paraId="59C026A0" w14:textId="77777777" w:rsidTr="007E0798">
        <w:trPr>
          <w:trHeight w:val="397"/>
        </w:trPr>
        <w:tc>
          <w:tcPr>
            <w:tcW w:w="10490" w:type="dxa"/>
            <w:gridSpan w:val="18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470E2F8" w14:textId="77BEFB61" w:rsidR="00F028BE" w:rsidRPr="00F028BE" w:rsidRDefault="00F028BE" w:rsidP="00F028BE">
            <w:pPr>
              <w:jc w:val="center"/>
              <w:rPr>
                <w:rFonts w:ascii="Tahoma" w:hAnsi="Tahoma" w:cs="Tahoma"/>
                <w:b/>
                <w:szCs w:val="20"/>
              </w:rPr>
            </w:pPr>
            <w:r w:rsidRPr="00F573AA">
              <w:rPr>
                <w:rFonts w:ascii="Tahoma" w:hAnsi="Tahoma" w:cs="Tahoma"/>
                <w:b/>
                <w:noProof/>
                <w:lang w:val="en-PH" w:eastAsia="en-PH"/>
              </w:rPr>
              <w:t>EVALUATION DETAILS</w:t>
            </w:r>
          </w:p>
        </w:tc>
      </w:tr>
      <w:tr w:rsidR="00F028BE" w:rsidRPr="00C614FC" w14:paraId="6F6363FF" w14:textId="77777777" w:rsidTr="007E0798">
        <w:trPr>
          <w:trHeight w:val="1134"/>
        </w:trPr>
        <w:tc>
          <w:tcPr>
            <w:tcW w:w="10490" w:type="dxa"/>
            <w:gridSpan w:val="18"/>
            <w:tcBorders>
              <w:bottom w:val="nil"/>
            </w:tcBorders>
            <w:shd w:val="clear" w:color="auto" w:fill="auto"/>
            <w:vAlign w:val="center"/>
          </w:tcPr>
          <w:p w14:paraId="079161D9" w14:textId="5985950C" w:rsidR="00994939" w:rsidRPr="00994939" w:rsidRDefault="00F028BE" w:rsidP="00B816E9">
            <w:pPr>
              <w:ind w:left="746" w:hanging="746"/>
              <w:rPr>
                <w:rFonts w:ascii="Tahoma" w:hAnsi="Tahoma" w:cs="Tahoma"/>
                <w:noProof/>
                <w:sz w:val="24"/>
                <w:lang w:eastAsia="en-PH"/>
              </w:rPr>
            </w:pPr>
            <w:r w:rsidRPr="00F028BE">
              <w:rPr>
                <w:rFonts w:ascii="Tahoma" w:hAnsi="Tahoma" w:cs="Tahoma"/>
                <w:b/>
                <w:noProof/>
                <w:sz w:val="20"/>
                <w:lang w:eastAsia="en-PH"/>
              </w:rPr>
              <w:t>Instructions:</w:t>
            </w:r>
            <w:r w:rsidR="00994939">
              <w:rPr>
                <w:rFonts w:ascii="Tahoma" w:hAnsi="Tahoma" w:cs="Tahoma"/>
                <w:b/>
                <w:noProof/>
                <w:sz w:val="20"/>
                <w:lang w:eastAsia="en-PH"/>
              </w:rPr>
              <w:t xml:space="preserve">  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Please indicate your ratings by ticking on the checkbox provided on each indicator of performance.  </w:t>
            </w:r>
            <w:r w:rsidR="00BA64E9">
              <w:rPr>
                <w:rFonts w:ascii="Tahoma" w:hAnsi="Tahoma" w:cs="Tahoma"/>
                <w:noProof/>
                <w:sz w:val="18"/>
                <w:lang w:eastAsia="en-PH"/>
              </w:rPr>
              <w:t>I</w:t>
            </w:r>
            <w:r w:rsidR="00BA64E9" w:rsidRPr="00762A48">
              <w:rPr>
                <w:rFonts w:ascii="Tahoma" w:hAnsi="Tahoma" w:cs="Tahoma"/>
                <w:noProof/>
                <w:sz w:val="18"/>
                <w:lang w:eastAsia="en-PH"/>
              </w:rPr>
              <w:t>ndicate your reason(s)</w:t>
            </w:r>
            <w:r w:rsidR="00BA64E9">
              <w:rPr>
                <w:rFonts w:ascii="Tahoma" w:hAnsi="Tahoma" w:cs="Tahoma"/>
                <w:noProof/>
                <w:sz w:val="18"/>
                <w:lang w:eastAsia="en-PH"/>
              </w:rPr>
              <w:t xml:space="preserve"> in the </w:t>
            </w:r>
            <w:r w:rsidR="00ED1288">
              <w:rPr>
                <w:rFonts w:ascii="Tahoma" w:hAnsi="Tahoma" w:cs="Tahoma"/>
                <w:noProof/>
                <w:sz w:val="18"/>
                <w:lang w:eastAsia="en-PH"/>
              </w:rPr>
              <w:t xml:space="preserve">Comments </w:t>
            </w:r>
            <w:r w:rsidR="00BA64E9">
              <w:rPr>
                <w:rFonts w:ascii="Tahoma" w:hAnsi="Tahoma" w:cs="Tahoma"/>
                <w:noProof/>
                <w:sz w:val="18"/>
                <w:lang w:eastAsia="en-PH"/>
              </w:rPr>
              <w:t>column if you rated “</w:t>
            </w:r>
            <w:r w:rsidR="00B816E9">
              <w:rPr>
                <w:rFonts w:ascii="Tahoma" w:hAnsi="Tahoma" w:cs="Tahoma"/>
                <w:noProof/>
                <w:sz w:val="18"/>
                <w:lang w:eastAsia="en-PH"/>
              </w:rPr>
              <w:t>Dis</w:t>
            </w:r>
            <w:r w:rsidR="00BA64E9">
              <w:rPr>
                <w:rFonts w:ascii="Tahoma" w:hAnsi="Tahoma" w:cs="Tahoma"/>
                <w:noProof/>
                <w:sz w:val="18"/>
                <w:lang w:eastAsia="en-PH"/>
              </w:rPr>
              <w:t xml:space="preserve">satisfied” or “Very </w:t>
            </w:r>
            <w:r w:rsidR="00B816E9">
              <w:rPr>
                <w:rFonts w:ascii="Tahoma" w:hAnsi="Tahoma" w:cs="Tahoma"/>
                <w:noProof/>
                <w:sz w:val="18"/>
                <w:lang w:eastAsia="en-PH"/>
              </w:rPr>
              <w:t>Dis</w:t>
            </w:r>
            <w:r w:rsidR="00BA64E9">
              <w:rPr>
                <w:rFonts w:ascii="Tahoma" w:hAnsi="Tahoma" w:cs="Tahoma"/>
                <w:noProof/>
                <w:sz w:val="18"/>
                <w:lang w:eastAsia="en-PH"/>
              </w:rPr>
              <w:t>satisfied</w:t>
            </w:r>
            <w:r w:rsidR="00BA64E9" w:rsidRPr="00762A48">
              <w:rPr>
                <w:rFonts w:ascii="Tahoma" w:hAnsi="Tahoma" w:cs="Tahoma"/>
                <w:noProof/>
                <w:sz w:val="18"/>
                <w:lang w:eastAsia="en-PH"/>
              </w:rPr>
              <w:t>.</w:t>
            </w:r>
            <w:r w:rsidR="00994939" w:rsidRPr="00F573AA">
              <w:rPr>
                <w:rFonts w:ascii="Tahoma" w:hAnsi="Tahoma" w:cs="Tahoma"/>
                <w:noProof/>
                <w:sz w:val="18"/>
                <w:lang w:eastAsia="en-PH"/>
              </w:rPr>
              <w:t xml:space="preserve">  Please rate as honestly as you can.  Thank you very much.</w:t>
            </w:r>
          </w:p>
        </w:tc>
      </w:tr>
      <w:tr w:rsidR="004B2124" w:rsidRPr="00C614FC" w14:paraId="4E7A3680" w14:textId="77777777" w:rsidTr="007E0798">
        <w:trPr>
          <w:trHeight w:val="397"/>
        </w:trPr>
        <w:tc>
          <w:tcPr>
            <w:tcW w:w="5850" w:type="dxa"/>
            <w:gridSpan w:val="8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CBE18C5" w14:textId="746A90B8" w:rsidR="004B2124" w:rsidRPr="00994939" w:rsidRDefault="004B2124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94939">
              <w:rPr>
                <w:rFonts w:ascii="Tahoma" w:hAnsi="Tahoma" w:cs="Tahoma"/>
                <w:b/>
                <w:sz w:val="20"/>
                <w:szCs w:val="20"/>
              </w:rPr>
              <w:t>INDICATOR</w:t>
            </w:r>
            <w:r>
              <w:rPr>
                <w:rFonts w:ascii="Tahoma" w:hAnsi="Tahoma" w:cs="Tahoma"/>
                <w:b/>
                <w:sz w:val="20"/>
                <w:szCs w:val="20"/>
              </w:rPr>
              <w:t>/RATING</w:t>
            </w:r>
          </w:p>
        </w:tc>
        <w:tc>
          <w:tcPr>
            <w:tcW w:w="4640" w:type="dxa"/>
            <w:gridSpan w:val="10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FFB8069" w14:textId="53356646" w:rsidR="004B2124" w:rsidRPr="00994939" w:rsidRDefault="004B2124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COMMENTS</w:t>
            </w:r>
          </w:p>
        </w:tc>
      </w:tr>
      <w:tr w:rsidR="00FE3F99" w:rsidRPr="00C614FC" w14:paraId="56BB8368" w14:textId="77777777" w:rsidTr="007E0798">
        <w:trPr>
          <w:trHeight w:val="575"/>
        </w:trPr>
        <w:tc>
          <w:tcPr>
            <w:tcW w:w="10490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745407C8" w14:textId="0DE5E351" w:rsidR="00FE3F99" w:rsidRPr="00FE3F99" w:rsidRDefault="00FE3F99" w:rsidP="007E0798">
            <w:pPr>
              <w:pStyle w:val="ListParagraph"/>
              <w:numPr>
                <w:ilvl w:val="0"/>
                <w:numId w:val="7"/>
              </w:numPr>
              <w:ind w:left="345" w:hanging="345"/>
              <w:rPr>
                <w:rFonts w:ascii="Tahoma" w:hAnsi="Tahoma" w:cs="Tahoma"/>
                <w:sz w:val="20"/>
                <w:szCs w:val="20"/>
              </w:rPr>
            </w:pPr>
            <w:r w:rsidRPr="004B2124">
              <w:rPr>
                <w:rFonts w:ascii="Tahoma" w:hAnsi="Tahoma" w:cs="Tahoma"/>
                <w:b/>
                <w:sz w:val="20"/>
                <w:szCs w:val="20"/>
              </w:rPr>
              <w:t>TIMELINESS</w:t>
            </w:r>
            <w:r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4B2124">
              <w:rPr>
                <w:rFonts w:ascii="Tahoma" w:hAnsi="Tahoma" w:cs="Tahoma"/>
                <w:sz w:val="18"/>
                <w:szCs w:val="20"/>
              </w:rPr>
              <w:t xml:space="preserve">Measures the schedule </w:t>
            </w:r>
            <w:r w:rsidR="00ED1288">
              <w:rPr>
                <w:rFonts w:ascii="Tahoma" w:hAnsi="Tahoma" w:cs="Tahoma"/>
                <w:sz w:val="18"/>
                <w:szCs w:val="20"/>
              </w:rPr>
              <w:t xml:space="preserve">or </w:t>
            </w:r>
            <w:r w:rsidR="007E0798">
              <w:rPr>
                <w:rFonts w:ascii="Tahoma" w:hAnsi="Tahoma" w:cs="Tahoma"/>
                <w:sz w:val="18"/>
                <w:szCs w:val="20"/>
              </w:rPr>
              <w:t xml:space="preserve">period </w:t>
            </w:r>
            <w:r w:rsidRPr="004B2124">
              <w:rPr>
                <w:rFonts w:ascii="Tahoma" w:hAnsi="Tahoma" w:cs="Tahoma"/>
                <w:sz w:val="18"/>
                <w:szCs w:val="20"/>
              </w:rPr>
              <w:t>of delivery of the product/service/output by the Supplier/</w:t>
            </w:r>
            <w:r w:rsidR="0029073C">
              <w:rPr>
                <w:rFonts w:ascii="Tahoma" w:hAnsi="Tahoma" w:cs="Tahoma"/>
                <w:sz w:val="18"/>
                <w:szCs w:val="20"/>
              </w:rPr>
              <w:t>Contractor</w:t>
            </w:r>
            <w:r w:rsidR="00C05FF1">
              <w:rPr>
                <w:rFonts w:ascii="Tahoma" w:hAnsi="Tahoma" w:cs="Tahoma"/>
                <w:sz w:val="18"/>
                <w:szCs w:val="20"/>
              </w:rPr>
              <w:t xml:space="preserve"> without prejudice to the Quantity and Quality of the </w:t>
            </w:r>
            <w:r w:rsidR="00C05FF1" w:rsidRPr="004B2124">
              <w:rPr>
                <w:rFonts w:ascii="Tahoma" w:hAnsi="Tahoma" w:cs="Tahoma"/>
                <w:sz w:val="18"/>
                <w:szCs w:val="20"/>
              </w:rPr>
              <w:t>product/service/output</w:t>
            </w:r>
            <w:r>
              <w:rPr>
                <w:rFonts w:ascii="Tahoma" w:hAnsi="Tahoma" w:cs="Tahoma"/>
                <w:sz w:val="18"/>
                <w:szCs w:val="20"/>
              </w:rPr>
              <w:t>)</w:t>
            </w:r>
          </w:p>
        </w:tc>
      </w:tr>
      <w:tr w:rsidR="00FE3F99" w:rsidRPr="00C614FC" w14:paraId="39762603" w14:textId="77777777" w:rsidTr="006C4B6C">
        <w:trPr>
          <w:trHeight w:val="917"/>
        </w:trPr>
        <w:tc>
          <w:tcPr>
            <w:tcW w:w="5850" w:type="dxa"/>
            <w:gridSpan w:val="8"/>
            <w:tcBorders>
              <w:bottom w:val="nil"/>
            </w:tcBorders>
            <w:shd w:val="clear" w:color="auto" w:fill="auto"/>
          </w:tcPr>
          <w:p w14:paraId="72CE9275" w14:textId="73A6A8CF" w:rsidR="00FE3F99" w:rsidRDefault="008F2177" w:rsidP="00FE3F99">
            <w:pPr>
              <w:pStyle w:val="ListParagraph"/>
              <w:numPr>
                <w:ilvl w:val="0"/>
                <w:numId w:val="6"/>
              </w:numPr>
              <w:ind w:left="628" w:hanging="314"/>
              <w:rPr>
                <w:rFonts w:ascii="Tahoma" w:hAnsi="Tahoma" w:cs="Tahoma"/>
                <w:sz w:val="18"/>
                <w:szCs w:val="20"/>
              </w:rPr>
            </w:pPr>
            <w:r w:rsidRPr="00676AB0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20"/>
              </w:rPr>
              <w:t>(2</w:t>
            </w:r>
            <w:r w:rsidR="00676AB0" w:rsidRPr="00676AB0">
              <w:rPr>
                <w:rFonts w:ascii="Tahoma" w:hAnsi="Tahoma" w:cs="Tahoma"/>
                <w:b/>
                <w:sz w:val="18"/>
                <w:szCs w:val="20"/>
              </w:rPr>
              <w:t>)</w:t>
            </w:r>
            <w:r w:rsidR="00676AB0">
              <w:rPr>
                <w:rFonts w:ascii="Tahoma" w:hAnsi="Tahoma" w:cs="Tahoma"/>
                <w:sz w:val="18"/>
                <w:szCs w:val="20"/>
              </w:rPr>
              <w:t xml:space="preserve">   </w:t>
            </w:r>
            <w:r>
              <w:rPr>
                <w:rFonts w:ascii="Tahoma" w:hAnsi="Tahoma" w:cs="Tahoma"/>
                <w:sz w:val="18"/>
                <w:szCs w:val="20"/>
              </w:rPr>
              <w:t>Satisfactory</w:t>
            </w:r>
            <w:r w:rsidR="00FE3F99">
              <w:rPr>
                <w:rFonts w:ascii="Tahoma" w:hAnsi="Tahoma" w:cs="Tahoma"/>
                <w:sz w:val="18"/>
                <w:szCs w:val="20"/>
              </w:rPr>
              <w:t xml:space="preserve"> (</w:t>
            </w:r>
            <w:r w:rsidR="00ED1288">
              <w:rPr>
                <w:rFonts w:ascii="Tahoma" w:hAnsi="Tahoma" w:cs="Tahoma"/>
                <w:sz w:val="18"/>
                <w:szCs w:val="20"/>
              </w:rPr>
              <w:t>Within prescribed schedule</w:t>
            </w:r>
            <w:r w:rsidR="007E0798">
              <w:rPr>
                <w:rFonts w:ascii="Tahoma" w:hAnsi="Tahoma" w:cs="Tahoma"/>
                <w:sz w:val="18"/>
                <w:szCs w:val="20"/>
              </w:rPr>
              <w:t xml:space="preserve"> or period</w:t>
            </w:r>
            <w:r>
              <w:rPr>
                <w:rFonts w:ascii="Tahoma" w:hAnsi="Tahoma" w:cs="Tahoma"/>
                <w:sz w:val="18"/>
                <w:szCs w:val="20"/>
              </w:rPr>
              <w:t xml:space="preserve"> of     delivery</w:t>
            </w:r>
            <w:r w:rsidR="00FE3F99">
              <w:rPr>
                <w:rFonts w:ascii="Tahoma" w:hAnsi="Tahoma" w:cs="Tahoma"/>
                <w:sz w:val="18"/>
                <w:szCs w:val="20"/>
              </w:rPr>
              <w:t>)</w:t>
            </w:r>
          </w:p>
          <w:p w14:paraId="79D57F39" w14:textId="0F4466FA" w:rsidR="00FE3F99" w:rsidRDefault="008F2177" w:rsidP="00FE3F99">
            <w:pPr>
              <w:pStyle w:val="ListParagraph"/>
              <w:numPr>
                <w:ilvl w:val="0"/>
                <w:numId w:val="6"/>
              </w:numPr>
              <w:ind w:left="628" w:hanging="314"/>
              <w:rPr>
                <w:rFonts w:ascii="Tahoma" w:hAnsi="Tahoma" w:cs="Tahoma"/>
                <w:sz w:val="18"/>
                <w:szCs w:val="20"/>
              </w:rPr>
            </w:pPr>
            <w:r w:rsidRPr="00676AB0">
              <w:rPr>
                <w:rFonts w:ascii="Tahoma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20"/>
              </w:rPr>
              <w:t>(1</w:t>
            </w:r>
            <w:r w:rsidR="00676AB0" w:rsidRPr="00676AB0">
              <w:rPr>
                <w:rFonts w:ascii="Tahoma" w:hAnsi="Tahoma" w:cs="Tahoma"/>
                <w:b/>
                <w:sz w:val="18"/>
                <w:szCs w:val="20"/>
              </w:rPr>
              <w:t>)</w:t>
            </w:r>
            <w:r w:rsidR="00676AB0">
              <w:rPr>
                <w:rFonts w:ascii="Tahoma" w:hAnsi="Tahoma" w:cs="Tahoma"/>
                <w:sz w:val="18"/>
                <w:szCs w:val="20"/>
              </w:rPr>
              <w:t xml:space="preserve">   </w:t>
            </w:r>
            <w:r w:rsidR="00715EAC">
              <w:rPr>
                <w:rFonts w:ascii="Tahoma" w:hAnsi="Tahoma" w:cs="Tahoma"/>
                <w:sz w:val="18"/>
                <w:szCs w:val="20"/>
              </w:rPr>
              <w:t>Dis</w:t>
            </w:r>
            <w:r>
              <w:rPr>
                <w:rFonts w:ascii="Tahoma" w:hAnsi="Tahoma" w:cs="Tahoma"/>
                <w:sz w:val="18"/>
                <w:szCs w:val="20"/>
              </w:rPr>
              <w:t>satisfactory</w:t>
            </w:r>
            <w:r w:rsidR="00FE3F99">
              <w:rPr>
                <w:rFonts w:ascii="Tahoma" w:hAnsi="Tahoma" w:cs="Tahoma"/>
                <w:sz w:val="18"/>
                <w:szCs w:val="20"/>
              </w:rPr>
              <w:t xml:space="preserve"> (Delay </w:t>
            </w:r>
            <w:r>
              <w:rPr>
                <w:rFonts w:ascii="Tahoma" w:hAnsi="Tahoma" w:cs="Tahoma"/>
                <w:sz w:val="18"/>
                <w:szCs w:val="20"/>
              </w:rPr>
              <w:t>within prescribed period without justifiable cause</w:t>
            </w:r>
            <w:r w:rsidR="00FE3F99">
              <w:rPr>
                <w:rFonts w:ascii="Tahoma" w:hAnsi="Tahoma" w:cs="Tahoma"/>
                <w:sz w:val="18"/>
                <w:szCs w:val="20"/>
              </w:rPr>
              <w:t>)</w:t>
            </w:r>
          </w:p>
          <w:p w14:paraId="32975ABF" w14:textId="21B517C3" w:rsidR="00FE3F99" w:rsidRPr="004B2124" w:rsidRDefault="00FE3F99" w:rsidP="008F2177">
            <w:pPr>
              <w:pStyle w:val="ListParagraph"/>
              <w:ind w:left="628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640" w:type="dxa"/>
            <w:gridSpan w:val="10"/>
            <w:tcBorders>
              <w:bottom w:val="nil"/>
            </w:tcBorders>
            <w:shd w:val="clear" w:color="auto" w:fill="auto"/>
            <w:vAlign w:val="center"/>
          </w:tcPr>
          <w:p w14:paraId="73811100" w14:textId="77777777" w:rsidR="00FE3F99" w:rsidRPr="00994939" w:rsidRDefault="00FE3F99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E3F99" w:rsidRPr="00C614FC" w14:paraId="1F6CA7B0" w14:textId="77777777" w:rsidTr="007E0798">
        <w:trPr>
          <w:trHeight w:val="422"/>
        </w:trPr>
        <w:tc>
          <w:tcPr>
            <w:tcW w:w="10490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14:paraId="51720D14" w14:textId="441D478E" w:rsidR="00FE3F99" w:rsidRPr="00FE3F99" w:rsidRDefault="00FE3F99" w:rsidP="0029073C">
            <w:pPr>
              <w:pStyle w:val="ListParagraph"/>
              <w:numPr>
                <w:ilvl w:val="0"/>
                <w:numId w:val="9"/>
              </w:numPr>
              <w:ind w:left="345"/>
              <w:rPr>
                <w:rFonts w:ascii="Tahoma" w:hAnsi="Tahoma" w:cs="Tahoma"/>
                <w:b/>
                <w:sz w:val="20"/>
                <w:szCs w:val="20"/>
              </w:rPr>
            </w:pPr>
            <w:r w:rsidRPr="00FE3F99">
              <w:rPr>
                <w:rFonts w:ascii="Tahoma" w:hAnsi="Tahoma" w:cs="Tahoma"/>
                <w:b/>
                <w:sz w:val="20"/>
                <w:szCs w:val="20"/>
              </w:rPr>
              <w:t xml:space="preserve">QUANTITY </w:t>
            </w:r>
            <w:r w:rsidRPr="00FE3F99">
              <w:rPr>
                <w:rFonts w:ascii="Tahoma" w:hAnsi="Tahoma" w:cs="Tahoma"/>
                <w:sz w:val="20"/>
                <w:szCs w:val="20"/>
              </w:rPr>
              <w:t>(</w:t>
            </w:r>
            <w:r w:rsidRPr="00FE3F99">
              <w:rPr>
                <w:rFonts w:ascii="Tahoma" w:hAnsi="Tahoma" w:cs="Tahoma"/>
                <w:sz w:val="18"/>
                <w:szCs w:val="20"/>
              </w:rPr>
              <w:t>Measures the completeness of the delivery of the product/service/output by the Supplier/</w:t>
            </w:r>
            <w:r w:rsidR="0029073C">
              <w:rPr>
                <w:rFonts w:ascii="Tahoma" w:hAnsi="Tahoma" w:cs="Tahoma"/>
                <w:sz w:val="18"/>
                <w:szCs w:val="20"/>
              </w:rPr>
              <w:t>Contractor</w:t>
            </w:r>
            <w:r w:rsidRPr="00FE3F99">
              <w:rPr>
                <w:rFonts w:ascii="Tahoma" w:hAnsi="Tahoma" w:cs="Tahoma"/>
                <w:sz w:val="18"/>
                <w:szCs w:val="20"/>
              </w:rPr>
              <w:t>)</w:t>
            </w:r>
          </w:p>
        </w:tc>
      </w:tr>
      <w:tr w:rsidR="00FE3F99" w:rsidRPr="00C614FC" w14:paraId="4EBDD8B0" w14:textId="77777777" w:rsidTr="007E0798">
        <w:trPr>
          <w:trHeight w:val="998"/>
        </w:trPr>
        <w:tc>
          <w:tcPr>
            <w:tcW w:w="5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7887D4D" w14:textId="7AEACFA2" w:rsidR="00FE3F99" w:rsidRPr="00676AB0" w:rsidRDefault="008F2177" w:rsidP="00676AB0">
            <w:pPr>
              <w:pStyle w:val="ListParagraph"/>
              <w:numPr>
                <w:ilvl w:val="0"/>
                <w:numId w:val="5"/>
              </w:numPr>
              <w:ind w:left="628" w:hanging="314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(2</w:t>
            </w:r>
            <w:r w:rsidR="00676AB0" w:rsidRPr="00676AB0">
              <w:rPr>
                <w:rFonts w:ascii="Tahoma" w:hAnsi="Tahoma" w:cs="Tahoma"/>
                <w:b/>
                <w:sz w:val="18"/>
                <w:szCs w:val="20"/>
              </w:rPr>
              <w:t>)</w:t>
            </w:r>
            <w:r w:rsidR="00676AB0">
              <w:rPr>
                <w:rFonts w:ascii="Tahoma" w:hAnsi="Tahoma" w:cs="Tahoma"/>
                <w:sz w:val="18"/>
                <w:szCs w:val="20"/>
              </w:rPr>
              <w:t xml:space="preserve">   </w:t>
            </w:r>
            <w:r>
              <w:rPr>
                <w:rFonts w:ascii="Tahoma" w:hAnsi="Tahoma" w:cs="Tahoma"/>
                <w:sz w:val="18"/>
                <w:szCs w:val="20"/>
              </w:rPr>
              <w:t>Satisfactory</w:t>
            </w:r>
            <w:r w:rsidRPr="00676AB0">
              <w:rPr>
                <w:rFonts w:ascii="Tahoma" w:hAnsi="Tahoma" w:cs="Tahoma"/>
                <w:sz w:val="18"/>
                <w:szCs w:val="20"/>
              </w:rPr>
              <w:t xml:space="preserve"> </w:t>
            </w:r>
            <w:r w:rsidR="00FE3F99" w:rsidRPr="00676AB0">
              <w:rPr>
                <w:rFonts w:ascii="Tahoma" w:hAnsi="Tahoma" w:cs="Tahoma"/>
                <w:sz w:val="18"/>
                <w:szCs w:val="20"/>
              </w:rPr>
              <w:t xml:space="preserve">(100% </w:t>
            </w:r>
            <w:r>
              <w:rPr>
                <w:rFonts w:ascii="Tahoma" w:hAnsi="Tahoma" w:cs="Tahoma"/>
                <w:sz w:val="18"/>
                <w:szCs w:val="20"/>
              </w:rPr>
              <w:t>amount/extent of deliverables or with add-ons</w:t>
            </w:r>
            <w:r w:rsidR="00FE3F99" w:rsidRPr="00676AB0">
              <w:rPr>
                <w:rFonts w:ascii="Tahoma" w:hAnsi="Tahoma" w:cs="Tahoma"/>
                <w:sz w:val="18"/>
                <w:szCs w:val="20"/>
              </w:rPr>
              <w:t>)</w:t>
            </w:r>
          </w:p>
          <w:p w14:paraId="6DD5905E" w14:textId="3B751323" w:rsidR="00676AB0" w:rsidRPr="008F2177" w:rsidRDefault="00676AB0" w:rsidP="008F2177">
            <w:pPr>
              <w:pStyle w:val="ListParagraph"/>
              <w:numPr>
                <w:ilvl w:val="0"/>
                <w:numId w:val="6"/>
              </w:numPr>
              <w:ind w:left="628" w:hanging="314"/>
              <w:rPr>
                <w:rFonts w:ascii="Tahoma" w:hAnsi="Tahoma" w:cs="Tahoma"/>
                <w:sz w:val="18"/>
                <w:szCs w:val="20"/>
              </w:rPr>
            </w:pPr>
            <w:r w:rsidRPr="00676AB0">
              <w:rPr>
                <w:rFonts w:ascii="Tahoma" w:hAnsi="Tahoma" w:cs="Tahoma"/>
                <w:b/>
                <w:sz w:val="18"/>
                <w:szCs w:val="20"/>
              </w:rPr>
              <w:t>(</w:t>
            </w:r>
            <w:r w:rsidR="008F2177">
              <w:rPr>
                <w:rFonts w:ascii="Tahoma" w:hAnsi="Tahoma" w:cs="Tahoma"/>
                <w:b/>
                <w:sz w:val="18"/>
                <w:szCs w:val="20"/>
              </w:rPr>
              <w:t>1</w:t>
            </w:r>
            <w:r w:rsidRPr="00676AB0">
              <w:rPr>
                <w:rFonts w:ascii="Tahoma" w:hAnsi="Tahoma" w:cs="Tahoma"/>
                <w:b/>
                <w:sz w:val="18"/>
                <w:szCs w:val="20"/>
              </w:rPr>
              <w:t>)</w:t>
            </w:r>
            <w:r>
              <w:rPr>
                <w:rFonts w:ascii="Tahoma" w:hAnsi="Tahoma" w:cs="Tahoma"/>
                <w:sz w:val="18"/>
                <w:szCs w:val="20"/>
              </w:rPr>
              <w:t xml:space="preserve">   </w:t>
            </w:r>
            <w:r w:rsidR="008F2177">
              <w:rPr>
                <w:rFonts w:ascii="Tahoma" w:hAnsi="Tahoma" w:cs="Tahoma"/>
                <w:sz w:val="18"/>
                <w:szCs w:val="20"/>
              </w:rPr>
              <w:t>Dissatisfactory (Less than the agreed amount/extent of deliverables</w:t>
            </w:r>
            <w:r w:rsidR="00FE3F99">
              <w:rPr>
                <w:rFonts w:ascii="Tahoma" w:hAnsi="Tahoma" w:cs="Tahoma"/>
                <w:sz w:val="18"/>
                <w:szCs w:val="20"/>
              </w:rPr>
              <w:t>)</w:t>
            </w:r>
          </w:p>
        </w:tc>
        <w:tc>
          <w:tcPr>
            <w:tcW w:w="464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055F1" w14:textId="77777777" w:rsidR="00FE3F99" w:rsidRPr="00994939" w:rsidRDefault="00FE3F99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E3F99" w:rsidRPr="00C614FC" w14:paraId="3D0DCA3A" w14:textId="77777777" w:rsidTr="007E0798">
        <w:trPr>
          <w:trHeight w:val="471"/>
        </w:trPr>
        <w:tc>
          <w:tcPr>
            <w:tcW w:w="10490" w:type="dxa"/>
            <w:gridSpan w:val="18"/>
            <w:shd w:val="clear" w:color="auto" w:fill="auto"/>
          </w:tcPr>
          <w:p w14:paraId="678A3B32" w14:textId="3A834BFB" w:rsidR="00FE3F99" w:rsidRPr="00FE3F99" w:rsidRDefault="00FE3F99" w:rsidP="00FE3F99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Tahoma" w:hAnsi="Tahoma" w:cs="Tahoma"/>
                <w:b/>
                <w:sz w:val="20"/>
                <w:szCs w:val="20"/>
              </w:rPr>
            </w:pPr>
            <w:r w:rsidRPr="00FE3F99">
              <w:rPr>
                <w:rFonts w:ascii="Tahoma" w:hAnsi="Tahoma" w:cs="Tahoma"/>
                <w:b/>
                <w:sz w:val="20"/>
                <w:szCs w:val="20"/>
              </w:rPr>
              <w:t xml:space="preserve">QUALITY </w:t>
            </w:r>
            <w:r w:rsidRPr="00FE3F99">
              <w:rPr>
                <w:rFonts w:ascii="Tahoma" w:hAnsi="Tahoma" w:cs="Tahoma"/>
                <w:sz w:val="20"/>
                <w:szCs w:val="20"/>
              </w:rPr>
              <w:t>(</w:t>
            </w:r>
            <w:r w:rsidRPr="00FE3F99">
              <w:rPr>
                <w:rFonts w:ascii="Tahoma" w:hAnsi="Tahoma" w:cs="Tahoma"/>
                <w:sz w:val="18"/>
                <w:szCs w:val="20"/>
              </w:rPr>
              <w:t>Measures the accuracy of the specifications of the product/service/output upon delivery)</w:t>
            </w:r>
          </w:p>
        </w:tc>
      </w:tr>
      <w:tr w:rsidR="00FE3F99" w:rsidRPr="00C614FC" w14:paraId="15F626F3" w14:textId="77777777" w:rsidTr="007E0798">
        <w:trPr>
          <w:trHeight w:val="1025"/>
        </w:trPr>
        <w:tc>
          <w:tcPr>
            <w:tcW w:w="5850" w:type="dxa"/>
            <w:gridSpan w:val="8"/>
            <w:shd w:val="clear" w:color="auto" w:fill="auto"/>
          </w:tcPr>
          <w:p w14:paraId="6CCAB0C8" w14:textId="2FA6593F" w:rsidR="00FE3F99" w:rsidRPr="00A21B8F" w:rsidRDefault="00676AB0" w:rsidP="00FE3F99">
            <w:pPr>
              <w:pStyle w:val="ListParagraph"/>
              <w:numPr>
                <w:ilvl w:val="0"/>
                <w:numId w:val="5"/>
              </w:numPr>
              <w:ind w:left="628" w:hanging="314"/>
              <w:rPr>
                <w:rFonts w:ascii="Tahoma" w:hAnsi="Tahoma" w:cs="Tahoma"/>
                <w:sz w:val="18"/>
                <w:szCs w:val="20"/>
              </w:rPr>
            </w:pPr>
            <w:r w:rsidRPr="00676AB0">
              <w:rPr>
                <w:rFonts w:ascii="Tahoma" w:hAnsi="Tahoma" w:cs="Tahoma"/>
                <w:b/>
                <w:sz w:val="18"/>
                <w:szCs w:val="20"/>
              </w:rPr>
              <w:t>(5)</w:t>
            </w:r>
            <w:r>
              <w:rPr>
                <w:rFonts w:ascii="Tahoma" w:hAnsi="Tahoma" w:cs="Tahoma"/>
                <w:sz w:val="18"/>
                <w:szCs w:val="20"/>
              </w:rPr>
              <w:t xml:space="preserve">   </w:t>
            </w:r>
            <w:r w:rsidR="008F2177">
              <w:rPr>
                <w:rFonts w:ascii="Tahoma" w:hAnsi="Tahoma" w:cs="Tahoma"/>
                <w:sz w:val="18"/>
                <w:szCs w:val="20"/>
              </w:rPr>
              <w:t>Satisfactory (100% as to specifications, terms of reference or scope of work</w:t>
            </w:r>
            <w:r w:rsidR="00FE3F99">
              <w:rPr>
                <w:rFonts w:ascii="Tahoma" w:hAnsi="Tahoma" w:cs="Tahoma"/>
                <w:sz w:val="18"/>
                <w:szCs w:val="20"/>
              </w:rPr>
              <w:t>)</w:t>
            </w:r>
          </w:p>
          <w:p w14:paraId="36ECCF16" w14:textId="30C5B73D" w:rsidR="00FE3F99" w:rsidRDefault="00676AB0" w:rsidP="00FE3F99">
            <w:pPr>
              <w:pStyle w:val="ListParagraph"/>
              <w:numPr>
                <w:ilvl w:val="0"/>
                <w:numId w:val="6"/>
              </w:numPr>
              <w:ind w:left="628" w:hanging="314"/>
              <w:rPr>
                <w:rFonts w:ascii="Tahoma" w:hAnsi="Tahoma" w:cs="Tahoma"/>
                <w:sz w:val="18"/>
                <w:szCs w:val="20"/>
              </w:rPr>
            </w:pPr>
            <w:r w:rsidRPr="00676AB0">
              <w:rPr>
                <w:rFonts w:ascii="Tahoma" w:hAnsi="Tahoma" w:cs="Tahoma"/>
                <w:b/>
                <w:sz w:val="18"/>
                <w:szCs w:val="20"/>
              </w:rPr>
              <w:t>(4)</w:t>
            </w:r>
            <w:r>
              <w:rPr>
                <w:rFonts w:ascii="Tahoma" w:hAnsi="Tahoma" w:cs="Tahoma"/>
                <w:sz w:val="18"/>
                <w:szCs w:val="20"/>
              </w:rPr>
              <w:t xml:space="preserve">   </w:t>
            </w:r>
            <w:r w:rsidR="008F2177">
              <w:rPr>
                <w:rFonts w:ascii="Tahoma" w:hAnsi="Tahoma" w:cs="Tahoma"/>
                <w:sz w:val="18"/>
                <w:szCs w:val="20"/>
              </w:rPr>
              <w:t>Dissatisfactory (did not conform to the agreed specifications, terms of reference or scope of work</w:t>
            </w:r>
            <w:r w:rsidR="00FE3F99">
              <w:rPr>
                <w:rFonts w:ascii="Tahoma" w:hAnsi="Tahoma" w:cs="Tahoma"/>
                <w:sz w:val="18"/>
                <w:szCs w:val="20"/>
              </w:rPr>
              <w:t>)</w:t>
            </w:r>
          </w:p>
          <w:p w14:paraId="3912EDFB" w14:textId="156BEC60" w:rsidR="00FE3F99" w:rsidRPr="008F2177" w:rsidRDefault="00FE3F99" w:rsidP="008F2177">
            <w:pPr>
              <w:ind w:left="314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640" w:type="dxa"/>
            <w:gridSpan w:val="10"/>
            <w:shd w:val="clear" w:color="auto" w:fill="auto"/>
            <w:vAlign w:val="center"/>
          </w:tcPr>
          <w:p w14:paraId="2640908D" w14:textId="77777777" w:rsidR="00FE3F99" w:rsidRPr="00994939" w:rsidRDefault="00FE3F99" w:rsidP="00014190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971F6" w:rsidRPr="00C614FC" w14:paraId="4D16AD66" w14:textId="77777777" w:rsidTr="007E0798">
        <w:trPr>
          <w:trHeight w:val="848"/>
        </w:trPr>
        <w:tc>
          <w:tcPr>
            <w:tcW w:w="10490" w:type="dxa"/>
            <w:gridSpan w:val="18"/>
            <w:shd w:val="clear" w:color="auto" w:fill="auto"/>
          </w:tcPr>
          <w:p w14:paraId="7FBF9AB8" w14:textId="528E17BF" w:rsidR="008971F6" w:rsidRPr="008971F6" w:rsidRDefault="00403AF9" w:rsidP="00FE3F99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Rating and comments on OVERALL EXPERIENCE OR DEALING with </w:t>
            </w:r>
            <w:r w:rsidRPr="00FE3F99">
              <w:rPr>
                <w:rFonts w:ascii="Tahoma" w:hAnsi="Tahoma" w:cs="Tahoma"/>
                <w:sz w:val="18"/>
                <w:szCs w:val="20"/>
              </w:rPr>
              <w:t>the Supplier/</w:t>
            </w:r>
            <w:r w:rsidR="0029073C">
              <w:rPr>
                <w:rFonts w:ascii="Tahoma" w:hAnsi="Tahoma" w:cs="Tahoma"/>
                <w:sz w:val="18"/>
                <w:szCs w:val="20"/>
              </w:rPr>
              <w:t>Contractor</w:t>
            </w:r>
            <w:r>
              <w:rPr>
                <w:rFonts w:ascii="Tahoma" w:hAnsi="Tahoma" w:cs="Tahoma"/>
                <w:sz w:val="20"/>
                <w:szCs w:val="20"/>
              </w:rPr>
              <w:t xml:space="preserve">.  </w:t>
            </w:r>
          </w:p>
          <w:p w14:paraId="55E7067B" w14:textId="77777777" w:rsidR="008971F6" w:rsidRPr="008971F6" w:rsidRDefault="008971F6" w:rsidP="008971F6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</w:p>
          <w:p w14:paraId="64E0EA21" w14:textId="77777777" w:rsidR="008971F6" w:rsidRDefault="008971F6" w:rsidP="00FE3F9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0F89FC9" w14:textId="34596769" w:rsidR="00A41D0B" w:rsidRPr="00FE3F99" w:rsidRDefault="00A41D0B" w:rsidP="00FE3F99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971F6" w:rsidRPr="00C614FC" w14:paraId="00BC9EC1" w14:textId="77777777" w:rsidTr="006C4B6C">
        <w:trPr>
          <w:trHeight w:val="818"/>
        </w:trPr>
        <w:tc>
          <w:tcPr>
            <w:tcW w:w="10490" w:type="dxa"/>
            <w:gridSpan w:val="18"/>
            <w:shd w:val="clear" w:color="auto" w:fill="auto"/>
          </w:tcPr>
          <w:p w14:paraId="7F82DC03" w14:textId="2370A7BB" w:rsidR="008971F6" w:rsidRDefault="00403AF9" w:rsidP="00FE3F99">
            <w:pPr>
              <w:pStyle w:val="ListParagraph"/>
              <w:numPr>
                <w:ilvl w:val="0"/>
                <w:numId w:val="11"/>
              </w:numPr>
              <w:ind w:left="3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RECOMMENDATION/S </w:t>
            </w:r>
            <w:r w:rsidR="00A4673D">
              <w:rPr>
                <w:rFonts w:ascii="Tahoma" w:hAnsi="Tahoma" w:cs="Tahoma"/>
                <w:sz w:val="20"/>
                <w:szCs w:val="20"/>
              </w:rPr>
              <w:t xml:space="preserve">to the </w:t>
            </w:r>
            <w:r w:rsidR="00A4673D" w:rsidRPr="00FE3F99">
              <w:rPr>
                <w:rFonts w:ascii="Tahoma" w:hAnsi="Tahoma" w:cs="Tahoma"/>
                <w:sz w:val="18"/>
                <w:szCs w:val="20"/>
              </w:rPr>
              <w:t>Supplier/</w:t>
            </w:r>
            <w:r w:rsidR="0029073C">
              <w:rPr>
                <w:rFonts w:ascii="Tahoma" w:hAnsi="Tahoma" w:cs="Tahoma"/>
                <w:sz w:val="18"/>
                <w:szCs w:val="20"/>
              </w:rPr>
              <w:t>Contractor</w:t>
            </w:r>
            <w:r w:rsidR="00147087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49A54FAF" w14:textId="77777777" w:rsidR="008971F6" w:rsidRDefault="008971F6" w:rsidP="008971F6">
            <w:pPr>
              <w:pStyle w:val="ListParagraph"/>
              <w:ind w:left="179"/>
              <w:rPr>
                <w:rFonts w:ascii="Tahoma" w:hAnsi="Tahoma" w:cs="Tahoma"/>
                <w:sz w:val="20"/>
                <w:szCs w:val="20"/>
              </w:rPr>
            </w:pPr>
          </w:p>
          <w:p w14:paraId="6E583614" w14:textId="679FFCF6" w:rsidR="00A41D0B" w:rsidRPr="006C4B6C" w:rsidRDefault="00A41D0B" w:rsidP="006C4B6C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03A1ECD" w14:textId="1BE12617" w:rsidR="008971F6" w:rsidRPr="00FE3F99" w:rsidRDefault="008971F6" w:rsidP="00FE3F9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B447E" w:rsidRPr="00C614FC" w14:paraId="370F08F5" w14:textId="77777777" w:rsidTr="006B3E72">
        <w:trPr>
          <w:trHeight w:val="397"/>
        </w:trPr>
        <w:tc>
          <w:tcPr>
            <w:tcW w:w="10490" w:type="dxa"/>
            <w:gridSpan w:val="18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0CA2C38" w14:textId="2F522C27" w:rsidR="000B447E" w:rsidRPr="00C614FC" w:rsidRDefault="000B447E" w:rsidP="000B447E">
            <w:pPr>
              <w:jc w:val="center"/>
              <w:rPr>
                <w:rFonts w:ascii="Tahoma" w:hAnsi="Tahoma" w:cs="Tahoma"/>
                <w:sz w:val="24"/>
                <w:szCs w:val="20"/>
              </w:rPr>
            </w:pPr>
            <w:r w:rsidRPr="00F573AA">
              <w:rPr>
                <w:rFonts w:ascii="Tahoma" w:hAnsi="Tahoma" w:cs="Tahoma"/>
                <w:b/>
                <w:noProof/>
                <w:lang w:val="en-PH" w:eastAsia="en-PH"/>
              </w:rPr>
              <w:t>EVALUATOR’S DETAILS</w:t>
            </w:r>
            <w:r w:rsidRPr="00F573AA">
              <w:rPr>
                <w:rFonts w:ascii="Tahoma" w:hAnsi="Tahoma" w:cs="Tahoma"/>
                <w:b/>
                <w:noProof/>
              </w:rPr>
              <w:t xml:space="preserve"> </w:t>
            </w:r>
          </w:p>
        </w:tc>
      </w:tr>
      <w:tr w:rsidR="00624B20" w:rsidRPr="00C614FC" w14:paraId="116FFE53" w14:textId="77777777" w:rsidTr="002B7FEE">
        <w:trPr>
          <w:trHeight w:val="850"/>
        </w:trPr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41666" w14:textId="5D2B5D23" w:rsidR="00624B20" w:rsidRDefault="00CC74FA" w:rsidP="00CC74F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C9A">
              <w:rPr>
                <w:rFonts w:ascii="Tahoma" w:hAnsi="Tahoma" w:cs="Tahoma"/>
                <w:sz w:val="16"/>
                <w:szCs w:val="20"/>
              </w:rPr>
              <w:t>Signature over Printed Name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C1760" w14:textId="77777777" w:rsidR="00624B20" w:rsidRDefault="00624B20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9B34A" w14:textId="77777777" w:rsidR="00624B20" w:rsidRDefault="00624B20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FE98F" w14:textId="77777777" w:rsidR="00624B20" w:rsidRDefault="00624B20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624B20" w:rsidRPr="00C614FC" w14:paraId="1AE0594F" w14:textId="77777777" w:rsidTr="006B3E72">
        <w:trPr>
          <w:trHeight w:val="397"/>
        </w:trPr>
        <w:tc>
          <w:tcPr>
            <w:tcW w:w="5670" w:type="dxa"/>
            <w:gridSpan w:val="7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11455FDE" w14:textId="6B268613" w:rsidR="00624B20" w:rsidRPr="00C614FC" w:rsidRDefault="00CC74FA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RATER</w:t>
            </w:r>
            <w:r w:rsidR="002708C7">
              <w:rPr>
                <w:rFonts w:ascii="Tahoma" w:hAnsi="Tahoma" w:cs="Tahoma"/>
                <w:b/>
                <w:sz w:val="18"/>
                <w:szCs w:val="18"/>
              </w:rPr>
              <w:t>/END-USER</w:t>
            </w:r>
            <w:bookmarkStart w:id="0" w:name="_GoBack"/>
            <w:bookmarkEnd w:id="0"/>
          </w:p>
        </w:tc>
        <w:tc>
          <w:tcPr>
            <w:tcW w:w="1701" w:type="dxa"/>
            <w:gridSpan w:val="4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739FBE45" w14:textId="63A1006C" w:rsidR="00624B20" w:rsidRPr="00C614FC" w:rsidRDefault="00CC74FA" w:rsidP="00CC74F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POSITION</w:t>
            </w:r>
          </w:p>
        </w:tc>
        <w:tc>
          <w:tcPr>
            <w:tcW w:w="1701" w:type="dxa"/>
            <w:gridSpan w:val="6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62B81730" w14:textId="4BFE8319" w:rsidR="00624B20" w:rsidRPr="00C614FC" w:rsidRDefault="00CC74FA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OFFICE</w:t>
            </w:r>
            <w:r w:rsidR="006B3E72">
              <w:rPr>
                <w:rFonts w:ascii="Tahoma" w:hAnsi="Tahoma" w:cs="Tahoma"/>
                <w:b/>
                <w:sz w:val="18"/>
                <w:szCs w:val="18"/>
              </w:rPr>
              <w:t>/UNIT</w:t>
            </w:r>
          </w:p>
        </w:tc>
        <w:tc>
          <w:tcPr>
            <w:tcW w:w="1418" w:type="dxa"/>
            <w:tcBorders>
              <w:bottom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03DEF16B" w14:textId="1F882E77" w:rsidR="00624B20" w:rsidRPr="00C614FC" w:rsidRDefault="00624B20" w:rsidP="00624B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</w:tbl>
    <w:p w14:paraId="10B60ABE" w14:textId="77777777" w:rsidR="000B447E" w:rsidRPr="000B447E" w:rsidRDefault="000B447E" w:rsidP="00CC74FA">
      <w:pPr>
        <w:spacing w:after="0"/>
        <w:rPr>
          <w:rFonts w:ascii="Tahoma" w:hAnsi="Tahoma" w:cs="Tahoma"/>
          <w:sz w:val="20"/>
          <w:szCs w:val="18"/>
        </w:rPr>
      </w:pPr>
    </w:p>
    <w:sectPr w:rsidR="000B447E" w:rsidRPr="000B447E" w:rsidSect="006B3E72">
      <w:headerReference w:type="default" r:id="rId7"/>
      <w:pgSz w:w="11906" w:h="16838" w:code="9"/>
      <w:pgMar w:top="720" w:right="720" w:bottom="720" w:left="720" w:header="454" w:footer="10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4C03A" w14:textId="77777777" w:rsidR="00B45579" w:rsidRDefault="00B45579" w:rsidP="00EC2AB0">
      <w:pPr>
        <w:spacing w:after="0" w:line="240" w:lineRule="auto"/>
      </w:pPr>
      <w:r>
        <w:separator/>
      </w:r>
    </w:p>
  </w:endnote>
  <w:endnote w:type="continuationSeparator" w:id="0">
    <w:p w14:paraId="4B4104DB" w14:textId="77777777" w:rsidR="00B45579" w:rsidRDefault="00B45579" w:rsidP="00EC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D366C" w14:textId="77777777" w:rsidR="00B45579" w:rsidRDefault="00B45579" w:rsidP="00EC2AB0">
      <w:pPr>
        <w:spacing w:after="0" w:line="240" w:lineRule="auto"/>
      </w:pPr>
      <w:r>
        <w:separator/>
      </w:r>
    </w:p>
  </w:footnote>
  <w:footnote w:type="continuationSeparator" w:id="0">
    <w:p w14:paraId="5047387E" w14:textId="77777777" w:rsidR="00B45579" w:rsidRDefault="00B45579" w:rsidP="00EC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37476" w14:textId="77777777" w:rsidR="00EC2AB0" w:rsidRDefault="00EC2AB0">
    <w:pPr>
      <w:pStyle w:val="Header"/>
    </w:pPr>
  </w:p>
  <w:tbl>
    <w:tblPr>
      <w:tblW w:w="104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930"/>
    </w:tblGrid>
    <w:tr w:rsidR="00EC2AB0" w:rsidRPr="00C614FC" w14:paraId="2BB31BCC" w14:textId="77777777" w:rsidTr="008F2177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07A49E" w14:textId="6D4DF08B" w:rsidR="00EC2AB0" w:rsidRPr="00C614FC" w:rsidRDefault="008F2177" w:rsidP="00EC2AB0">
          <w:pPr>
            <w:pStyle w:val="NoSpacing"/>
            <w:jc w:val="center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6211F590" wp14:editId="660672E5">
                <wp:extent cx="731520" cy="731520"/>
                <wp:effectExtent l="0" t="0" r="0" b="0"/>
                <wp:docPr id="4" name="Picture 3" descr="C:\Users\SAS015\Downloads\NAMRIA Logo_202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 descr="C:\Users\SAS015\Downloads\NAMRIA Logo_202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1CC593A3" w14:textId="77777777" w:rsidR="00240583" w:rsidRDefault="00240583" w:rsidP="00240583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PERFORMANCE EVALUATION</w:t>
          </w:r>
        </w:p>
        <w:p w14:paraId="3342FB65" w14:textId="3FEB0456" w:rsidR="00EC2AB0" w:rsidRPr="000310EC" w:rsidRDefault="00240583" w:rsidP="00ED1288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(</w:t>
          </w:r>
          <w:r w:rsidR="00ED1288">
            <w:rPr>
              <w:rFonts w:ascii="Century Gothic" w:hAnsi="Century Gothic" w:cs="Tahoma"/>
              <w:b/>
              <w:sz w:val="32"/>
              <w:szCs w:val="32"/>
            </w:rPr>
            <w:t>For Outsourced Processes</w:t>
          </w:r>
          <w:r w:rsidR="00537224">
            <w:rPr>
              <w:rFonts w:ascii="Century Gothic" w:hAnsi="Century Gothic" w:cs="Tahoma"/>
              <w:b/>
              <w:sz w:val="32"/>
              <w:szCs w:val="32"/>
            </w:rPr>
            <w:t>, Products and Services</w:t>
          </w:r>
          <w:r>
            <w:rPr>
              <w:rFonts w:ascii="Century Gothic" w:hAnsi="Century Gothic" w:cs="Tahoma"/>
              <w:b/>
              <w:sz w:val="32"/>
              <w:szCs w:val="32"/>
            </w:rPr>
            <w:t>)</w:t>
          </w:r>
        </w:p>
      </w:tc>
    </w:tr>
    <w:tr w:rsidR="00EC2AB0" w:rsidRPr="00C614FC" w14:paraId="372D8AAD" w14:textId="77777777" w:rsidTr="006B3E72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113E2D3D" w14:textId="77777777" w:rsidR="00EC2AB0" w:rsidRPr="00C614FC" w:rsidRDefault="00EC2AB0" w:rsidP="00EC2AB0">
          <w:pPr>
            <w:pStyle w:val="NoSpacing"/>
            <w:rPr>
              <w:rFonts w:ascii="Tahoma" w:hAnsi="Tahoma" w:cs="Tahoma"/>
            </w:rPr>
          </w:pPr>
        </w:p>
      </w:tc>
      <w:tc>
        <w:tcPr>
          <w:tcW w:w="89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95A459E" w14:textId="041AE463" w:rsidR="00B816E9" w:rsidRPr="00DE6B2D" w:rsidRDefault="000F0800" w:rsidP="007D2F6B">
          <w:pPr>
            <w:spacing w:after="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DE6B2D">
            <w:rPr>
              <w:rFonts w:ascii="Tahoma" w:hAnsi="Tahoma" w:cs="Tahoma"/>
              <w:b/>
              <w:sz w:val="18"/>
              <w:szCs w:val="18"/>
            </w:rPr>
            <w:t>NAMRIA-MGS-Form</w:t>
          </w:r>
          <w:r w:rsidR="0069369A" w:rsidRPr="00DE6B2D">
            <w:rPr>
              <w:rFonts w:ascii="Tahoma" w:hAnsi="Tahoma" w:cs="Tahoma"/>
              <w:b/>
              <w:sz w:val="18"/>
              <w:szCs w:val="18"/>
            </w:rPr>
            <w:t>0</w:t>
          </w:r>
          <w:r w:rsidRPr="00DE6B2D">
            <w:rPr>
              <w:rFonts w:ascii="Tahoma" w:hAnsi="Tahoma" w:cs="Tahoma"/>
              <w:b/>
              <w:sz w:val="18"/>
              <w:szCs w:val="18"/>
            </w:rPr>
            <w:t>4</w:t>
          </w:r>
          <w:r w:rsidR="00420529">
            <w:rPr>
              <w:rFonts w:ascii="Tahoma" w:hAnsi="Tahoma" w:cs="Tahoma"/>
              <w:b/>
              <w:sz w:val="18"/>
              <w:szCs w:val="18"/>
            </w:rPr>
            <w:t xml:space="preserve"> Ver</w:t>
          </w:r>
          <w:r w:rsidR="00167182">
            <w:rPr>
              <w:rFonts w:ascii="Tahoma" w:hAnsi="Tahoma" w:cs="Tahoma"/>
              <w:b/>
              <w:sz w:val="18"/>
              <w:szCs w:val="18"/>
            </w:rPr>
            <w:t>3</w:t>
          </w:r>
          <w:r w:rsidRPr="00DE6B2D">
            <w:rPr>
              <w:rFonts w:ascii="Tahoma" w:hAnsi="Tahoma" w:cs="Tahoma"/>
              <w:b/>
              <w:sz w:val="18"/>
              <w:szCs w:val="18"/>
            </w:rPr>
            <w:t xml:space="preserve"> Rev</w:t>
          </w:r>
          <w:r w:rsidR="00420529">
            <w:rPr>
              <w:rFonts w:ascii="Tahoma" w:hAnsi="Tahoma" w:cs="Tahoma"/>
              <w:b/>
              <w:sz w:val="18"/>
              <w:szCs w:val="18"/>
            </w:rPr>
            <w:t>00</w:t>
          </w:r>
        </w:p>
      </w:tc>
    </w:tr>
  </w:tbl>
  <w:p w14:paraId="20C03F90" w14:textId="77777777" w:rsidR="00EC2AB0" w:rsidRDefault="00EC2A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20"/>
    <w:multiLevelType w:val="hybridMultilevel"/>
    <w:tmpl w:val="93DE4BC8"/>
    <w:lvl w:ilvl="0" w:tplc="8D7AFF98">
      <w:start w:val="1"/>
      <w:numFmt w:val="decimal"/>
      <w:lvlText w:val="%1."/>
      <w:lvlJc w:val="left"/>
      <w:pPr>
        <w:ind w:left="539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259" w:hanging="360"/>
      </w:pPr>
    </w:lvl>
    <w:lvl w:ilvl="2" w:tplc="3409001B" w:tentative="1">
      <w:start w:val="1"/>
      <w:numFmt w:val="lowerRoman"/>
      <w:lvlText w:val="%3."/>
      <w:lvlJc w:val="right"/>
      <w:pPr>
        <w:ind w:left="1979" w:hanging="180"/>
      </w:pPr>
    </w:lvl>
    <w:lvl w:ilvl="3" w:tplc="3409000F" w:tentative="1">
      <w:start w:val="1"/>
      <w:numFmt w:val="decimal"/>
      <w:lvlText w:val="%4."/>
      <w:lvlJc w:val="left"/>
      <w:pPr>
        <w:ind w:left="2699" w:hanging="360"/>
      </w:pPr>
    </w:lvl>
    <w:lvl w:ilvl="4" w:tplc="34090019" w:tentative="1">
      <w:start w:val="1"/>
      <w:numFmt w:val="lowerLetter"/>
      <w:lvlText w:val="%5."/>
      <w:lvlJc w:val="left"/>
      <w:pPr>
        <w:ind w:left="3419" w:hanging="360"/>
      </w:pPr>
    </w:lvl>
    <w:lvl w:ilvl="5" w:tplc="3409001B" w:tentative="1">
      <w:start w:val="1"/>
      <w:numFmt w:val="lowerRoman"/>
      <w:lvlText w:val="%6."/>
      <w:lvlJc w:val="right"/>
      <w:pPr>
        <w:ind w:left="4139" w:hanging="180"/>
      </w:pPr>
    </w:lvl>
    <w:lvl w:ilvl="6" w:tplc="3409000F" w:tentative="1">
      <w:start w:val="1"/>
      <w:numFmt w:val="decimal"/>
      <w:lvlText w:val="%7."/>
      <w:lvlJc w:val="left"/>
      <w:pPr>
        <w:ind w:left="4859" w:hanging="360"/>
      </w:pPr>
    </w:lvl>
    <w:lvl w:ilvl="7" w:tplc="34090019" w:tentative="1">
      <w:start w:val="1"/>
      <w:numFmt w:val="lowerLetter"/>
      <w:lvlText w:val="%8."/>
      <w:lvlJc w:val="left"/>
      <w:pPr>
        <w:ind w:left="5579" w:hanging="360"/>
      </w:pPr>
    </w:lvl>
    <w:lvl w:ilvl="8" w:tplc="3409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" w15:restartNumberingAfterBreak="0">
    <w:nsid w:val="1FF94E28"/>
    <w:multiLevelType w:val="hybridMultilevel"/>
    <w:tmpl w:val="D7A8E4A4"/>
    <w:lvl w:ilvl="0" w:tplc="AD866E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97B7C"/>
    <w:multiLevelType w:val="hybridMultilevel"/>
    <w:tmpl w:val="B344CE5E"/>
    <w:lvl w:ilvl="0" w:tplc="9820B0FE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" w15:restartNumberingAfterBreak="0">
    <w:nsid w:val="21AC7CBF"/>
    <w:multiLevelType w:val="hybridMultilevel"/>
    <w:tmpl w:val="44A4B73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C3DCC"/>
    <w:multiLevelType w:val="hybridMultilevel"/>
    <w:tmpl w:val="4F560938"/>
    <w:lvl w:ilvl="0" w:tplc="E68078B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F57197"/>
    <w:multiLevelType w:val="hybridMultilevel"/>
    <w:tmpl w:val="288613B6"/>
    <w:lvl w:ilvl="0" w:tplc="153CFC50">
      <w:start w:val="2"/>
      <w:numFmt w:val="decimal"/>
      <w:lvlText w:val="%1."/>
      <w:lvlJc w:val="left"/>
      <w:pPr>
        <w:ind w:left="104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64" w:hanging="360"/>
      </w:pPr>
    </w:lvl>
    <w:lvl w:ilvl="2" w:tplc="3409001B" w:tentative="1">
      <w:start w:val="1"/>
      <w:numFmt w:val="lowerRoman"/>
      <w:lvlText w:val="%3."/>
      <w:lvlJc w:val="right"/>
      <w:pPr>
        <w:ind w:left="2484" w:hanging="180"/>
      </w:pPr>
    </w:lvl>
    <w:lvl w:ilvl="3" w:tplc="3409000F" w:tentative="1">
      <w:start w:val="1"/>
      <w:numFmt w:val="decimal"/>
      <w:lvlText w:val="%4."/>
      <w:lvlJc w:val="left"/>
      <w:pPr>
        <w:ind w:left="3204" w:hanging="360"/>
      </w:pPr>
    </w:lvl>
    <w:lvl w:ilvl="4" w:tplc="34090019" w:tentative="1">
      <w:start w:val="1"/>
      <w:numFmt w:val="lowerLetter"/>
      <w:lvlText w:val="%5."/>
      <w:lvlJc w:val="left"/>
      <w:pPr>
        <w:ind w:left="3924" w:hanging="360"/>
      </w:pPr>
    </w:lvl>
    <w:lvl w:ilvl="5" w:tplc="3409001B" w:tentative="1">
      <w:start w:val="1"/>
      <w:numFmt w:val="lowerRoman"/>
      <w:lvlText w:val="%6."/>
      <w:lvlJc w:val="right"/>
      <w:pPr>
        <w:ind w:left="4644" w:hanging="180"/>
      </w:pPr>
    </w:lvl>
    <w:lvl w:ilvl="6" w:tplc="3409000F" w:tentative="1">
      <w:start w:val="1"/>
      <w:numFmt w:val="decimal"/>
      <w:lvlText w:val="%7."/>
      <w:lvlJc w:val="left"/>
      <w:pPr>
        <w:ind w:left="5364" w:hanging="360"/>
      </w:pPr>
    </w:lvl>
    <w:lvl w:ilvl="7" w:tplc="34090019" w:tentative="1">
      <w:start w:val="1"/>
      <w:numFmt w:val="lowerLetter"/>
      <w:lvlText w:val="%8."/>
      <w:lvlJc w:val="left"/>
      <w:pPr>
        <w:ind w:left="6084" w:hanging="360"/>
      </w:pPr>
    </w:lvl>
    <w:lvl w:ilvl="8" w:tplc="3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6" w15:restartNumberingAfterBreak="0">
    <w:nsid w:val="40281029"/>
    <w:multiLevelType w:val="hybridMultilevel"/>
    <w:tmpl w:val="353C9D42"/>
    <w:lvl w:ilvl="0" w:tplc="2592B4D2">
      <w:start w:val="3"/>
      <w:numFmt w:val="decimal"/>
      <w:lvlText w:val="%1."/>
      <w:lvlJc w:val="left"/>
      <w:pPr>
        <w:ind w:left="539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E1434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C6DDC"/>
    <w:multiLevelType w:val="hybridMultilevel"/>
    <w:tmpl w:val="037E45F6"/>
    <w:lvl w:ilvl="0" w:tplc="40263D88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FFE4EE8"/>
    <w:multiLevelType w:val="hybridMultilevel"/>
    <w:tmpl w:val="1C265396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034CAA"/>
    <w:multiLevelType w:val="hybridMultilevel"/>
    <w:tmpl w:val="FE4C3E62"/>
    <w:lvl w:ilvl="0" w:tplc="F9A83D4C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0"/>
  </w:num>
  <w:num w:numId="5">
    <w:abstractNumId w:val="7"/>
  </w:num>
  <w:num w:numId="6">
    <w:abstractNumId w:val="9"/>
  </w:num>
  <w:num w:numId="7">
    <w:abstractNumId w:val="0"/>
  </w:num>
  <w:num w:numId="8">
    <w:abstractNumId w:val="5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wNjM0MLO0NLE0t7RQ0lEKTi0uzszPAykwqwUAGvFKkCwAAAA="/>
  </w:docVars>
  <w:rsids>
    <w:rsidRoot w:val="00616C08"/>
    <w:rsid w:val="00014190"/>
    <w:rsid w:val="00035D90"/>
    <w:rsid w:val="00065AFA"/>
    <w:rsid w:val="000B447E"/>
    <w:rsid w:val="000B786E"/>
    <w:rsid w:val="000E3391"/>
    <w:rsid w:val="000F0800"/>
    <w:rsid w:val="00126DA7"/>
    <w:rsid w:val="00130CDE"/>
    <w:rsid w:val="00143D42"/>
    <w:rsid w:val="00147087"/>
    <w:rsid w:val="00167182"/>
    <w:rsid w:val="001F2663"/>
    <w:rsid w:val="00231F29"/>
    <w:rsid w:val="00240583"/>
    <w:rsid w:val="002446EA"/>
    <w:rsid w:val="002708C7"/>
    <w:rsid w:val="00287CC3"/>
    <w:rsid w:val="0029073C"/>
    <w:rsid w:val="002B1952"/>
    <w:rsid w:val="002B7FEE"/>
    <w:rsid w:val="002C4568"/>
    <w:rsid w:val="002C609C"/>
    <w:rsid w:val="002E576D"/>
    <w:rsid w:val="0030711B"/>
    <w:rsid w:val="00334649"/>
    <w:rsid w:val="00334A70"/>
    <w:rsid w:val="00341B89"/>
    <w:rsid w:val="003432B7"/>
    <w:rsid w:val="00343977"/>
    <w:rsid w:val="00346CBF"/>
    <w:rsid w:val="0035266C"/>
    <w:rsid w:val="00367EB2"/>
    <w:rsid w:val="003A263E"/>
    <w:rsid w:val="003A3990"/>
    <w:rsid w:val="003B4508"/>
    <w:rsid w:val="003C585B"/>
    <w:rsid w:val="003F0199"/>
    <w:rsid w:val="003F19FA"/>
    <w:rsid w:val="00403AF9"/>
    <w:rsid w:val="00420529"/>
    <w:rsid w:val="004B2124"/>
    <w:rsid w:val="004D091D"/>
    <w:rsid w:val="004D3505"/>
    <w:rsid w:val="004F2826"/>
    <w:rsid w:val="00525187"/>
    <w:rsid w:val="00532FA3"/>
    <w:rsid w:val="005360B4"/>
    <w:rsid w:val="00537224"/>
    <w:rsid w:val="0058298F"/>
    <w:rsid w:val="005B085B"/>
    <w:rsid w:val="005F4449"/>
    <w:rsid w:val="006113AF"/>
    <w:rsid w:val="00616C08"/>
    <w:rsid w:val="00624B20"/>
    <w:rsid w:val="00634C57"/>
    <w:rsid w:val="006623F6"/>
    <w:rsid w:val="00676AB0"/>
    <w:rsid w:val="0068433E"/>
    <w:rsid w:val="0069369A"/>
    <w:rsid w:val="006B3E72"/>
    <w:rsid w:val="006C4B6C"/>
    <w:rsid w:val="006E065C"/>
    <w:rsid w:val="006E4874"/>
    <w:rsid w:val="00715EAC"/>
    <w:rsid w:val="00744B43"/>
    <w:rsid w:val="0078388C"/>
    <w:rsid w:val="00783C49"/>
    <w:rsid w:val="00784544"/>
    <w:rsid w:val="0079721D"/>
    <w:rsid w:val="007B4E1C"/>
    <w:rsid w:val="007C314D"/>
    <w:rsid w:val="007C70E1"/>
    <w:rsid w:val="007D2F6B"/>
    <w:rsid w:val="007E0798"/>
    <w:rsid w:val="00834FA4"/>
    <w:rsid w:val="00845570"/>
    <w:rsid w:val="00854E07"/>
    <w:rsid w:val="008631B0"/>
    <w:rsid w:val="00865006"/>
    <w:rsid w:val="00884EE0"/>
    <w:rsid w:val="008971F6"/>
    <w:rsid w:val="008B68F1"/>
    <w:rsid w:val="008E1CA4"/>
    <w:rsid w:val="008E541E"/>
    <w:rsid w:val="008F2177"/>
    <w:rsid w:val="009547A0"/>
    <w:rsid w:val="0098307D"/>
    <w:rsid w:val="00994939"/>
    <w:rsid w:val="009B4184"/>
    <w:rsid w:val="00A20BB1"/>
    <w:rsid w:val="00A21B8F"/>
    <w:rsid w:val="00A41D0B"/>
    <w:rsid w:val="00A4673D"/>
    <w:rsid w:val="00A6648F"/>
    <w:rsid w:val="00AD2AF0"/>
    <w:rsid w:val="00AE1EE2"/>
    <w:rsid w:val="00AF2FD0"/>
    <w:rsid w:val="00B00F9E"/>
    <w:rsid w:val="00B2618F"/>
    <w:rsid w:val="00B34799"/>
    <w:rsid w:val="00B4030B"/>
    <w:rsid w:val="00B45579"/>
    <w:rsid w:val="00B5384B"/>
    <w:rsid w:val="00B66F31"/>
    <w:rsid w:val="00B7592E"/>
    <w:rsid w:val="00B816E9"/>
    <w:rsid w:val="00B827A1"/>
    <w:rsid w:val="00B86754"/>
    <w:rsid w:val="00B94B73"/>
    <w:rsid w:val="00BA1D7B"/>
    <w:rsid w:val="00BA64E9"/>
    <w:rsid w:val="00BC2F4F"/>
    <w:rsid w:val="00C05FF1"/>
    <w:rsid w:val="00C10BF0"/>
    <w:rsid w:val="00C11E41"/>
    <w:rsid w:val="00C31DB5"/>
    <w:rsid w:val="00C92A59"/>
    <w:rsid w:val="00CA7082"/>
    <w:rsid w:val="00CB321D"/>
    <w:rsid w:val="00CC6252"/>
    <w:rsid w:val="00CC74FA"/>
    <w:rsid w:val="00D06660"/>
    <w:rsid w:val="00D339B5"/>
    <w:rsid w:val="00D34A19"/>
    <w:rsid w:val="00D45795"/>
    <w:rsid w:val="00D50776"/>
    <w:rsid w:val="00D519A6"/>
    <w:rsid w:val="00D60423"/>
    <w:rsid w:val="00DA5962"/>
    <w:rsid w:val="00DE6B2D"/>
    <w:rsid w:val="00E16C9D"/>
    <w:rsid w:val="00E204A9"/>
    <w:rsid w:val="00E32D6A"/>
    <w:rsid w:val="00E53559"/>
    <w:rsid w:val="00EA6930"/>
    <w:rsid w:val="00EC2AB0"/>
    <w:rsid w:val="00ED1288"/>
    <w:rsid w:val="00ED66B1"/>
    <w:rsid w:val="00EF39A7"/>
    <w:rsid w:val="00F028BE"/>
    <w:rsid w:val="00F13D98"/>
    <w:rsid w:val="00F2199B"/>
    <w:rsid w:val="00F238F5"/>
    <w:rsid w:val="00F40B98"/>
    <w:rsid w:val="00F52F97"/>
    <w:rsid w:val="00F573AA"/>
    <w:rsid w:val="00F61B18"/>
    <w:rsid w:val="00FE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76831"/>
  <w15:docId w15:val="{A334D341-8613-4CB6-9A96-CDD431CC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6C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AB0"/>
  </w:style>
  <w:style w:type="paragraph" w:styleId="Footer">
    <w:name w:val="footer"/>
    <w:basedOn w:val="Normal"/>
    <w:link w:val="Foot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AB0"/>
  </w:style>
  <w:style w:type="paragraph" w:styleId="NoSpacing">
    <w:name w:val="No Spacing"/>
    <w:uiPriority w:val="1"/>
    <w:qFormat/>
    <w:rsid w:val="00EC2AB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41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1B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1B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B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B89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uiPriority w:val="59"/>
    <w:rsid w:val="00783C4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35D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SAS015</cp:lastModifiedBy>
  <cp:revision>6</cp:revision>
  <cp:lastPrinted>2023-07-17T06:13:00Z</cp:lastPrinted>
  <dcterms:created xsi:type="dcterms:W3CDTF">2024-06-20T02:35:00Z</dcterms:created>
  <dcterms:modified xsi:type="dcterms:W3CDTF">2024-06-25T01:43:00Z</dcterms:modified>
</cp:coreProperties>
</file>